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E56C" w14:textId="6FBF489F" w:rsidR="003A7FF6" w:rsidRPr="003A7FF6" w:rsidRDefault="003A7FF6" w:rsidP="003A7FF6">
      <w:pPr>
        <w:pBdr>
          <w:bottom w:val="dotted" w:sz="6" w:space="4" w:color="5EAE27"/>
        </w:pBdr>
        <w:spacing w:after="120" w:line="240" w:lineRule="auto"/>
        <w:outlineLvl w:val="0"/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</w:pPr>
      <w:r w:rsidRPr="003A7FF6"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  <w:t xml:space="preserve">Должностная инструкция Закройщика </w:t>
      </w:r>
      <w:r w:rsidR="008D0B05">
        <w:rPr>
          <w:rFonts w:ascii="Verdana" w:eastAsia="Times New Roman" w:hAnsi="Verdana" w:cs="Times New Roman"/>
          <w:bCs/>
          <w:kern w:val="36"/>
          <w:sz w:val="31"/>
          <w:szCs w:val="31"/>
          <w:lang w:val="en-US" w:eastAsia="ru-RU"/>
        </w:rPr>
        <w:t>6</w:t>
      </w:r>
      <w:bookmarkStart w:id="0" w:name="_GoBack"/>
      <w:bookmarkEnd w:id="0"/>
      <w:r w:rsidRPr="003A7FF6"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  <w:t>-го разряда</w:t>
      </w:r>
    </w:p>
    <w:p w14:paraId="55EC1882" w14:textId="77777777" w:rsidR="008D0B05" w:rsidRDefault="008D0B05" w:rsidP="008D0B05">
      <w:pPr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ru-RU"/>
        </w:rPr>
      </w:pPr>
    </w:p>
    <w:p w14:paraId="44E165BC" w14:textId="2AECB518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Должность</w:t>
      </w:r>
      <w:r w:rsidRPr="008D0B05">
        <w:rPr>
          <w:rFonts w:ascii="Arial" w:eastAsia="Times New Roman" w:hAnsi="Arial" w:cs="Arial"/>
          <w:color w:val="393939"/>
          <w:lang w:eastAsia="ru-RU"/>
        </w:rPr>
        <w:t>: Закройщик 6-го разряда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Подразделение: </w:t>
      </w:r>
      <w:r w:rsidRPr="008D0B05">
        <w:rPr>
          <w:rFonts w:ascii="Arial" w:eastAsia="Times New Roman" w:hAnsi="Arial" w:cs="Arial"/>
          <w:color w:val="393939"/>
          <w:lang w:eastAsia="ru-RU"/>
        </w:rPr>
        <w:t>_________________________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1. Общие положения:</w:t>
      </w:r>
    </w:p>
    <w:p w14:paraId="1608A78E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Подчиненность:</w:t>
      </w:r>
    </w:p>
    <w:p w14:paraId="6510A649" w14:textId="77777777" w:rsidR="008D0B05" w:rsidRPr="008D0B05" w:rsidRDefault="008D0B05" w:rsidP="008D0B0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6-го разряда непосредственно подчиняется ........................</w:t>
      </w:r>
    </w:p>
    <w:p w14:paraId="4AC82519" w14:textId="77777777" w:rsidR="008D0B05" w:rsidRPr="008D0B05" w:rsidRDefault="008D0B05" w:rsidP="008D0B0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6-го разряда выполняет указания            ....................................................</w:t>
      </w:r>
    </w:p>
    <w:p w14:paraId="7B43FD1B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i/>
          <w:iCs/>
          <w:color w:val="393939"/>
          <w:sz w:val="15"/>
          <w:szCs w:val="15"/>
          <w:lang w:eastAsia="ru-RU"/>
        </w:rPr>
        <w:t>(указания этих работников вы выполняются только в том случае, если они не противоречат указаниям непосредственного руководителя).</w:t>
      </w:r>
    </w:p>
    <w:p w14:paraId="7A51EA85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Замещение:</w:t>
      </w:r>
    </w:p>
    <w:p w14:paraId="339ED7F1" w14:textId="77777777" w:rsidR="008D0B05" w:rsidRPr="008D0B05" w:rsidRDefault="008D0B05" w:rsidP="008D0B0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proofErr w:type="gramStart"/>
      <w:r w:rsidRPr="008D0B05">
        <w:rPr>
          <w:rFonts w:ascii="Arial" w:eastAsia="Times New Roman" w:hAnsi="Arial" w:cs="Arial"/>
          <w:color w:val="393939"/>
          <w:lang w:eastAsia="ru-RU"/>
        </w:rPr>
        <w:t>Закройщик  6</w:t>
      </w:r>
      <w:proofErr w:type="gramEnd"/>
      <w:r w:rsidRPr="008D0B05">
        <w:rPr>
          <w:rFonts w:ascii="Arial" w:eastAsia="Times New Roman" w:hAnsi="Arial" w:cs="Arial"/>
          <w:color w:val="393939"/>
          <w:lang w:eastAsia="ru-RU"/>
        </w:rPr>
        <w:t>-го разряда замещает.................................................................................</w:t>
      </w:r>
    </w:p>
    <w:p w14:paraId="6FCF1A7B" w14:textId="77777777" w:rsidR="008D0B05" w:rsidRPr="008D0B05" w:rsidRDefault="008D0B05" w:rsidP="008D0B0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proofErr w:type="gramStart"/>
      <w:r w:rsidRPr="008D0B05">
        <w:rPr>
          <w:rFonts w:ascii="Arial" w:eastAsia="Times New Roman" w:hAnsi="Arial" w:cs="Arial"/>
          <w:color w:val="393939"/>
          <w:lang w:eastAsia="ru-RU"/>
        </w:rPr>
        <w:t>Закройщика  6</w:t>
      </w:r>
      <w:proofErr w:type="gramEnd"/>
      <w:r w:rsidRPr="008D0B05">
        <w:rPr>
          <w:rFonts w:ascii="Arial" w:eastAsia="Times New Roman" w:hAnsi="Arial" w:cs="Arial"/>
          <w:color w:val="393939"/>
          <w:lang w:eastAsia="ru-RU"/>
        </w:rPr>
        <w:t>-го разряда замещает ...............................................................................</w:t>
      </w:r>
    </w:p>
    <w:p w14:paraId="7737CA08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Прием и освобождение от должности: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proofErr w:type="gramStart"/>
      <w:r w:rsidRPr="008D0B05">
        <w:rPr>
          <w:rFonts w:ascii="Arial" w:eastAsia="Times New Roman" w:hAnsi="Arial" w:cs="Arial"/>
          <w:color w:val="393939"/>
          <w:lang w:eastAsia="ru-RU"/>
        </w:rPr>
        <w:t>Закройщик  назначается</w:t>
      </w:r>
      <w:proofErr w:type="gramEnd"/>
      <w:r w:rsidRPr="008D0B05">
        <w:rPr>
          <w:rFonts w:ascii="Arial" w:eastAsia="Times New Roman" w:hAnsi="Arial" w:cs="Arial"/>
          <w:color w:val="393939"/>
          <w:lang w:eastAsia="ru-RU"/>
        </w:rPr>
        <w:t xml:space="preserve"> на должность и освобождается от должности руководителем отдела по согласованию с руководителем подразделения.</w:t>
      </w:r>
    </w:p>
    <w:p w14:paraId="324E7DBB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2. Требования к квалификации: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</w:p>
    <w:p w14:paraId="083A4D46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Должен знать:</w:t>
      </w:r>
    </w:p>
    <w:p w14:paraId="3FB31DD8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прогрессивные методы конструирования и раскроя</w:t>
      </w:r>
    </w:p>
    <w:p w14:paraId="558CAFC6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 xml:space="preserve">технологию раскроя, пошива и ремонта изделий одежды </w:t>
      </w:r>
      <w:proofErr w:type="spellStart"/>
      <w:r w:rsidRPr="008D0B05">
        <w:rPr>
          <w:rFonts w:ascii="Arial" w:eastAsia="Times New Roman" w:hAnsi="Arial" w:cs="Arial"/>
          <w:color w:val="393939"/>
          <w:lang w:eastAsia="ru-RU"/>
        </w:rPr>
        <w:t>пальтово</w:t>
      </w:r>
      <w:proofErr w:type="spellEnd"/>
      <w:r w:rsidRPr="008D0B05">
        <w:rPr>
          <w:rFonts w:ascii="Arial" w:eastAsia="Times New Roman" w:hAnsi="Arial" w:cs="Arial"/>
          <w:color w:val="393939"/>
          <w:lang w:eastAsia="ru-RU"/>
        </w:rPr>
        <w:t>-костюмного и плательного ассортимента, производственной одежды</w:t>
      </w:r>
    </w:p>
    <w:p w14:paraId="114023A3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особенности выбора фасонов, материалов, конструирования, моделирования изделий одежды</w:t>
      </w:r>
    </w:p>
    <w:p w14:paraId="64A3DC7C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способы устранения дефектов и подгонки изделий одежды по фигуре</w:t>
      </w:r>
    </w:p>
    <w:p w14:paraId="7D4E6AB1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способы рационального использования материалов и нормы расхода материалов на изделия одежды</w:t>
      </w:r>
    </w:p>
    <w:p w14:paraId="44600CD9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технику зарисовки фасонов одежды</w:t>
      </w:r>
    </w:p>
    <w:p w14:paraId="33D9C71C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действующую техническую документацию по раскрою материала при пошиве и ремонте одежды</w:t>
      </w:r>
    </w:p>
    <w:p w14:paraId="44B854B0" w14:textId="77777777" w:rsidR="008D0B05" w:rsidRPr="008D0B05" w:rsidRDefault="008D0B05" w:rsidP="008D0B0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методы организации пошива при работе с разделением и без разделения труда.</w:t>
      </w:r>
    </w:p>
    <w:p w14:paraId="6E95C3C5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3. Должностные обязанности: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</w:p>
    <w:p w14:paraId="0284429F" w14:textId="77777777" w:rsidR="008D0B05" w:rsidRPr="008D0B05" w:rsidRDefault="008D0B05" w:rsidP="008D0B0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 xml:space="preserve">Раскрой материала при пошиве, перекраивание при ремонте, обновлении и перешиве изделий одежды </w:t>
      </w:r>
      <w:proofErr w:type="spellStart"/>
      <w:r w:rsidRPr="008D0B05">
        <w:rPr>
          <w:rFonts w:ascii="Arial" w:eastAsia="Times New Roman" w:hAnsi="Arial" w:cs="Arial"/>
          <w:color w:val="393939"/>
          <w:lang w:eastAsia="ru-RU"/>
        </w:rPr>
        <w:t>пальтово</w:t>
      </w:r>
      <w:proofErr w:type="spellEnd"/>
      <w:r w:rsidRPr="008D0B05">
        <w:rPr>
          <w:rFonts w:ascii="Arial" w:eastAsia="Times New Roman" w:hAnsi="Arial" w:cs="Arial"/>
          <w:color w:val="393939"/>
          <w:lang w:eastAsia="ru-RU"/>
        </w:rPr>
        <w:t>-костюмного и плательного ассортимента, производственной одежды по лекалам или путем построения чертежей деталей непосредственно на материале; выбор фасонов с зарисовкой их в паспорте заказов, снятие мерок с фигуры заказчиков; изготовление лекал для раскроя изделий выбранных фасонов; примерка изделий на фигуре заказчиков в процессе изготовления, отметка мелом и подрезание деталей после примерки; проверка качества готовых изделий по эстетическим и конструктивно-эргономическим показателям; сдача готовых изделий заказчикам; согласование с заказчиками характера ремонта одежды; выявление дефектов материала или изделий, принесенных для ремонта, обновления, перешива, - при самостоятельной работе.</w:t>
      </w:r>
    </w:p>
    <w:p w14:paraId="64264332" w14:textId="77777777" w:rsidR="008D0B05" w:rsidRDefault="008D0B05" w:rsidP="008D0B05">
      <w:pPr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ru-RU"/>
        </w:rPr>
      </w:pPr>
    </w:p>
    <w:p w14:paraId="26FC9086" w14:textId="188FEA90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4. Права</w:t>
      </w:r>
    </w:p>
    <w:p w14:paraId="42413874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давать подчиненным ему сотрудникам поручения, задания по кругу вопросов, входящих в его функциональные обязанности.</w:t>
      </w:r>
    </w:p>
    <w:p w14:paraId="5B1F8777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14:paraId="639CCB73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14:paraId="1135F836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lastRenderedPageBreak/>
        <w:t>Закройщик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14:paraId="5E7FE5A4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знакомиться с проектами решений руководства предприятия, касающимися деятельности Подразделения.</w:t>
      </w:r>
    </w:p>
    <w:p w14:paraId="6B999CFE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14:paraId="7F28A2FF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14:paraId="55021209" w14:textId="77777777" w:rsidR="008D0B05" w:rsidRPr="008D0B05" w:rsidRDefault="008D0B05" w:rsidP="008D0B0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имеет право докладывать руководителю обо всех выявленных нарушениях и недостатках в связи с выполняемой работой.</w:t>
      </w:r>
    </w:p>
    <w:p w14:paraId="4B7AD7C8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5. Ответственность</w:t>
      </w:r>
    </w:p>
    <w:p w14:paraId="42B4FECE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14:paraId="349FF4EF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нарушение правил и положений, регламентирующих деятельность предприятия.</w:t>
      </w:r>
    </w:p>
    <w:p w14:paraId="77845554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При переходе на другую работу или освобождении от должности Закройщик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14:paraId="2ACA75EC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341AA2B2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14:paraId="7CE056D5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14:paraId="45703738" w14:textId="77777777" w:rsidR="008D0B05" w:rsidRPr="008D0B05" w:rsidRDefault="008D0B05" w:rsidP="008D0B0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выполнение правил внутреннего распорядка, правил ТБ и противопожарной безопасности.</w:t>
      </w:r>
    </w:p>
    <w:p w14:paraId="7D033356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br/>
        <w:t>Настоящая должностная инструкция разработана в соответствии с (наименование, номер и дата документа)</w:t>
      </w:r>
    </w:p>
    <w:p w14:paraId="7ED55BD4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Руководитель структурного 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подразделения: </w:t>
      </w:r>
    </w:p>
    <w:p w14:paraId="5A30E24E" w14:textId="77777777" w:rsidR="008D0B05" w:rsidRPr="008D0B05" w:rsidRDefault="008D0B05" w:rsidP="008D0B05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Start"/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</w:t>
      </w:r>
      <w:proofErr w:type="gramEnd"/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                     фамилия, инициалы </w:t>
      </w:r>
    </w:p>
    <w:p w14:paraId="2066A1C8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color w:val="393939"/>
          <w:lang w:eastAsia="ru-RU"/>
        </w:rPr>
        <w:t>СОГЛАСОВАНО:</w:t>
      </w:r>
    </w:p>
    <w:p w14:paraId="1C592829" w14:textId="77777777" w:rsidR="008D0B05" w:rsidRPr="008D0B05" w:rsidRDefault="008D0B05" w:rsidP="008D0B05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Начальник юридического отдела:</w:t>
      </w:r>
    </w:p>
    <w:p w14:paraId="236670B5" w14:textId="77777777" w:rsidR="008D0B05" w:rsidRPr="008D0B05" w:rsidRDefault="008D0B05" w:rsidP="008D0B05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8D0B05">
        <w:rPr>
          <w:rFonts w:ascii="Arial" w:eastAsia="Times New Roman" w:hAnsi="Arial" w:cs="Arial"/>
          <w:color w:val="393939"/>
          <w:lang w:eastAsia="ru-RU"/>
        </w:rPr>
        <w:br/>
      </w:r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Start"/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</w:t>
      </w:r>
      <w:proofErr w:type="gramEnd"/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                     фамилия, инициалы </w:t>
      </w:r>
    </w:p>
    <w:p w14:paraId="2BFE91FE" w14:textId="77777777" w:rsidR="008D0B05" w:rsidRPr="008D0B05" w:rsidRDefault="008D0B05" w:rsidP="008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5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С инструкцией ознакомлен:</w:t>
      </w:r>
    </w:p>
    <w:p w14:paraId="603386A0" w14:textId="77777777" w:rsidR="008D0B05" w:rsidRPr="008D0B05" w:rsidRDefault="008D0B05" w:rsidP="008D0B05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8D0B05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8D0B05">
        <w:rPr>
          <w:rFonts w:ascii="Arial" w:eastAsia="Times New Roman" w:hAnsi="Arial" w:cs="Arial"/>
          <w:color w:val="393939"/>
          <w:lang w:eastAsia="ru-RU"/>
        </w:rPr>
        <w:br/>
        <w:t>  </w:t>
      </w:r>
      <w:proofErr w:type="gramStart"/>
      <w:r w:rsidRPr="008D0B05">
        <w:rPr>
          <w:rFonts w:ascii="Arial" w:eastAsia="Times New Roman" w:hAnsi="Arial" w:cs="Arial"/>
          <w:color w:val="393939"/>
          <w:lang w:eastAsia="ru-RU"/>
        </w:rPr>
        <w:t>   </w:t>
      </w:r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End"/>
      <w:r w:rsidRPr="008D0B05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                     фамилия, инициалы </w:t>
      </w:r>
    </w:p>
    <w:p w14:paraId="758670D8" w14:textId="77777777" w:rsidR="00476FE6" w:rsidRDefault="008D0B05" w:rsidP="008D0B05">
      <w:pPr>
        <w:spacing w:after="0" w:line="240" w:lineRule="auto"/>
      </w:pPr>
    </w:p>
    <w:sectPr w:rsidR="004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6E0"/>
    <w:multiLevelType w:val="multilevel"/>
    <w:tmpl w:val="470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872C1"/>
    <w:multiLevelType w:val="multilevel"/>
    <w:tmpl w:val="4F2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17713"/>
    <w:multiLevelType w:val="multilevel"/>
    <w:tmpl w:val="EBF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50C6D"/>
    <w:multiLevelType w:val="multilevel"/>
    <w:tmpl w:val="C99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10C22"/>
    <w:multiLevelType w:val="multilevel"/>
    <w:tmpl w:val="3B7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917B7"/>
    <w:multiLevelType w:val="multilevel"/>
    <w:tmpl w:val="ED4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C7AA2"/>
    <w:multiLevelType w:val="multilevel"/>
    <w:tmpl w:val="D37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835D7"/>
    <w:multiLevelType w:val="multilevel"/>
    <w:tmpl w:val="7B5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A1031"/>
    <w:multiLevelType w:val="multilevel"/>
    <w:tmpl w:val="C9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B1D55"/>
    <w:multiLevelType w:val="multilevel"/>
    <w:tmpl w:val="E83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A2"/>
    <w:rsid w:val="003A7FF6"/>
    <w:rsid w:val="004E25A6"/>
    <w:rsid w:val="004F3DA1"/>
    <w:rsid w:val="00551C6F"/>
    <w:rsid w:val="008D0B05"/>
    <w:rsid w:val="00A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0E3"/>
  <w15:chartTrackingRefBased/>
  <w15:docId w15:val="{A28C93A6-DD77-439D-BD82-1C23796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Стариков</dc:creator>
  <cp:keywords/>
  <dc:description/>
  <cp:lastModifiedBy>Юрий Стариков</cp:lastModifiedBy>
  <cp:revision>2</cp:revision>
  <dcterms:created xsi:type="dcterms:W3CDTF">2020-06-10T10:29:00Z</dcterms:created>
  <dcterms:modified xsi:type="dcterms:W3CDTF">2020-06-10T10:29:00Z</dcterms:modified>
</cp:coreProperties>
</file>